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172" w:rsidRPr="00BE5E4A" w:rsidRDefault="00E66172" w:rsidP="002F283D">
      <w:pPr>
        <w:shd w:val="clear" w:color="auto" w:fill="FFFFFF"/>
        <w:spacing w:before="100" w:beforeAutospacing="1" w:after="100" w:afterAutospacing="1" w:line="240" w:lineRule="auto"/>
        <w:rPr>
          <w:rFonts w:ascii="helveticaneue" w:eastAsia="Times New Roman" w:hAnsi="helveticaneue"/>
          <w:b/>
          <w:bCs/>
          <w:sz w:val="23"/>
          <w:szCs w:val="23"/>
        </w:rPr>
      </w:pPr>
      <w:bookmarkStart w:id="0" w:name="_GoBack"/>
      <w:bookmarkEnd w:id="0"/>
      <w:r w:rsidRPr="00BE5E4A">
        <w:rPr>
          <w:b/>
          <w:bCs/>
          <w:i/>
          <w:iCs/>
          <w:sz w:val="23"/>
          <w:szCs w:val="23"/>
        </w:rPr>
        <w:t xml:space="preserve">Be the Change Congress Needs: </w:t>
      </w:r>
      <w:r w:rsidRPr="00BE5E4A">
        <w:rPr>
          <w:b/>
          <w:bCs/>
          <w:i/>
          <w:iCs/>
          <w:sz w:val="23"/>
          <w:szCs w:val="23"/>
        </w:rPr>
        <w:br/>
      </w:r>
      <w:r w:rsidRPr="00BE5E4A">
        <w:rPr>
          <w:b/>
          <w:bCs/>
          <w:sz w:val="23"/>
          <w:szCs w:val="23"/>
        </w:rPr>
        <w:t>FCNL Advocacy Team Launch Workshop</w:t>
      </w:r>
    </w:p>
    <w:p w:rsidR="00E66172" w:rsidRPr="00BE5E4A" w:rsidRDefault="002F283D" w:rsidP="00E66172">
      <w:pPr>
        <w:spacing w:before="100" w:beforeAutospacing="1" w:after="100" w:afterAutospacing="1"/>
        <w:rPr>
          <w:rFonts w:ascii="Times New Roman" w:eastAsia="Times New Roman" w:hAnsi="Times New Roman"/>
          <w:sz w:val="23"/>
          <w:szCs w:val="23"/>
        </w:rPr>
      </w:pPr>
      <w:r w:rsidRPr="00BE5E4A">
        <w:rPr>
          <w:rFonts w:ascii="helveticaneue" w:eastAsia="Times New Roman" w:hAnsi="helveticaneue"/>
          <w:b/>
          <w:bCs/>
          <w:sz w:val="23"/>
          <w:szCs w:val="23"/>
        </w:rPr>
        <w:t>Subject:</w:t>
      </w:r>
      <w:r w:rsidRPr="00BE5E4A">
        <w:rPr>
          <w:rFonts w:ascii="helveticaneue" w:eastAsia="Times New Roman" w:hAnsi="helveticaneue"/>
          <w:sz w:val="23"/>
          <w:szCs w:val="23"/>
        </w:rPr>
        <w:t xml:space="preserve"> </w:t>
      </w:r>
      <w:r w:rsidR="00E66172" w:rsidRPr="00BE5E4A">
        <w:rPr>
          <w:rFonts w:ascii="Times New Roman" w:eastAsia="Times New Roman" w:hAnsi="Times New Roman"/>
          <w:sz w:val="23"/>
          <w:szCs w:val="23"/>
        </w:rPr>
        <w:t>Time and time again, people from across the U.S. see our members of Congress struggle to solve the problems that matter most. Instead, money, corporations</w:t>
      </w:r>
      <w:r w:rsidR="00834950" w:rsidRPr="00BE5E4A">
        <w:rPr>
          <w:rFonts w:ascii="Times New Roman" w:eastAsia="Times New Roman" w:hAnsi="Times New Roman"/>
          <w:sz w:val="23"/>
          <w:szCs w:val="23"/>
        </w:rPr>
        <w:t>,</w:t>
      </w:r>
      <w:r w:rsidR="00E66172" w:rsidRPr="00BE5E4A">
        <w:rPr>
          <w:rFonts w:ascii="Times New Roman" w:eastAsia="Times New Roman" w:hAnsi="Times New Roman"/>
          <w:sz w:val="23"/>
          <w:szCs w:val="23"/>
        </w:rPr>
        <w:t xml:space="preserve"> and apathy continue to feed governmental gridlock. We're left wondering – what can we do to restore our democracy?</w:t>
      </w:r>
    </w:p>
    <w:p w:rsidR="00E66172" w:rsidRPr="00BE5E4A" w:rsidRDefault="00E66172" w:rsidP="00E66172">
      <w:pPr>
        <w:spacing w:before="100" w:beforeAutospacing="1" w:after="100" w:afterAutospacing="1" w:line="240" w:lineRule="auto"/>
        <w:rPr>
          <w:rFonts w:ascii="Times New Roman" w:eastAsia="Times New Roman" w:hAnsi="Times New Roman"/>
          <w:sz w:val="23"/>
          <w:szCs w:val="23"/>
        </w:rPr>
      </w:pPr>
      <w:r w:rsidRPr="00BE5E4A">
        <w:rPr>
          <w:rFonts w:ascii="Times New Roman" w:eastAsia="Times New Roman" w:hAnsi="Times New Roman"/>
          <w:sz w:val="23"/>
          <w:szCs w:val="23"/>
        </w:rPr>
        <w:t xml:space="preserve">When the </w:t>
      </w:r>
      <w:hyperlink r:id="rId7" w:tgtFrame="_blank" w:history="1">
        <w:r w:rsidRPr="00BE5E4A">
          <w:rPr>
            <w:rFonts w:ascii="Times New Roman" w:eastAsia="Times New Roman" w:hAnsi="Times New Roman"/>
            <w:color w:val="3B82BD"/>
            <w:sz w:val="23"/>
            <w:szCs w:val="23"/>
            <w:u w:val="single"/>
          </w:rPr>
          <w:t>Congressional Management Foundation</w:t>
        </w:r>
      </w:hyperlink>
      <w:r w:rsidRPr="00BE5E4A">
        <w:rPr>
          <w:rFonts w:ascii="Times New Roman" w:eastAsia="Times New Roman" w:hAnsi="Times New Roman"/>
          <w:sz w:val="23"/>
          <w:szCs w:val="23"/>
        </w:rPr>
        <w:t xml:space="preserve"> surveyed hundreds of Congressional staff members, they found that in-person meetings with your members of Congress are the most effective way to influence policy decisions. </w:t>
      </w:r>
      <w:r w:rsidRPr="00BE5E4A">
        <w:rPr>
          <w:rFonts w:ascii="Times New Roman" w:eastAsia="Times New Roman" w:hAnsi="Times New Roman"/>
          <w:color w:val="1F497D"/>
          <w:sz w:val="23"/>
          <w:szCs w:val="23"/>
        </w:rPr>
        <w:br/>
      </w:r>
      <w:r w:rsidRPr="00BE5E4A">
        <w:rPr>
          <w:rFonts w:ascii="Times New Roman" w:eastAsia="Times New Roman" w:hAnsi="Times New Roman"/>
          <w:sz w:val="23"/>
          <w:szCs w:val="23"/>
        </w:rPr>
        <w:br/>
      </w:r>
      <w:r w:rsidR="00E32CEC">
        <w:rPr>
          <w:noProof/>
          <w:sz w:val="23"/>
          <w:szCs w:val="23"/>
        </w:rPr>
        <mc:AlternateContent>
          <mc:Choice Requires="wps">
            <w:drawing>
              <wp:anchor distT="0" distB="0" distL="114300" distR="114300" simplePos="0" relativeHeight="251657728" behindDoc="0" locked="0" layoutInCell="1" allowOverlap="0">
                <wp:simplePos x="0" y="0"/>
                <wp:positionH relativeFrom="column">
                  <wp:align>right</wp:align>
                </wp:positionH>
                <wp:positionV relativeFrom="line">
                  <wp:posOffset>0</wp:posOffset>
                </wp:positionV>
                <wp:extent cx="1104900" cy="1104900"/>
                <wp:effectExtent l="0" t="0" r="0" b="0"/>
                <wp:wrapSquare wrapText="bothSides"/>
                <wp:docPr id="1" name="AutoShape 2" descr="Maiya Zwerling&#10;&#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E2FA4" id="AutoShape 2" o:spid="_x0000_s1026" alt="Maiya Zwerling&#10;&#10;" style="position:absolute;margin-left:35.8pt;margin-top:0;width:87pt;height:87pt;z-index:251657728;visibility:visible;mso-wrap-style:square;mso-width-percent:0;mso-height-percent:0;mso-wrap-distance-left:9pt;mso-wrap-distance-top:0;mso-wrap-distance-right:9pt;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fB4xwIAANoFAAAOAAAAZHJzL2Uyb0RvYy54bWysVE2P0zAQvSPxHywjccvmg/QjYdNVaRqE&#10;tAsrLVy4ubHTWCR2sN2mBfHfGTttt929ICAHy+Nx3sy8N57rm13boC1TmkuR4fAqwIiJUlIu1hn+&#10;8rnwphhpQwQljRQsw3um8c3s5YvrvktZJGvZUKYQgAid9l2Ga2O61Pd1WbOW6CvZMQHOSqqWGDDV&#10;2qeK9IDeNn4UBGO/l4p2SpZMazjNByeeOfyqYqX5VFWaGdRkGHIzblVuXdnVn12TdK1IV/PykAb5&#10;iyxawgUEPUHlxBC0UfwZVMtLJbWszFUpW19WFS+ZqwGqCYMn1TzUpGOuFiBHdyea9P+DLT9u7xXi&#10;FLTDSJAWJJpvjHSRUYQRZboEuu4I3xP0tWeqAZZfv9rN37rF8td3OgWYh+5eWQZ0dyvLbxoJuaiJ&#10;WLO57kCFAf94pJTsa0YoFBJaCP8Cwxoa0NCqv5MUMiKQkWN3V6nWxgDe0M6JuD+JyHYGlXAYhkGc&#10;BKB1Cb6jYWOQ9Ph7p7R5z2SL7CbDCvJz8GR7q81w9XjFRhOy4E0D5yRtxMUBYA4nEBx+tT6bhhP+&#10;ZxIky+lyGntxNF56cZDn3rxYxN64CCej/E2+WOThLxs3jNOaU8qEDXNswjD+M5EPz2Fon1Mbatlw&#10;auFsSlqtV4tGoS2BR1C4z5EOnsdr/mUaji+o5UlJYRQH76LEK8bTiRcX8chLJsHUC8LkXTIG3uO8&#10;uCzplgv27yWhPsPJKBo5lc6SflJb4L7ntZG05QbGTMPbDE9Pl0hqe3ApqJPWEN4M+zMqbPqPVIDc&#10;R6Fdx9omHfp/JekeGlZJaCdoPRiIsKml+oFRD8Mlw/r7hiiGUfNBQNMnYRzbaeSMeDSJwFDnntW5&#10;h4gSoDJsMBq2CzNMsE2n+LqGSKEjRkj7dCvuWtg+oiGrw/OCAeIqOQw7O6HObXfrcSTPfgMAAP//&#10;AwBQSwMEFAAGAAgAAAAhAKYT05LZAAAABQEAAA8AAABkcnMvZG93bnJldi54bWxMj0FLw0AQhe+C&#10;/2EZwYvYjSIqMZsiBbGIUJpqz9PsmASzs2l2m8R/71QEvQzzeMOb72XzybVqoD40ng1czRJQxKW3&#10;DVcG3jZPl/egQkS22HomA18UYJ6fnmSYWj/ymoYiVkpCOKRooI6xS7UOZU0Ow8x3xOJ9+N5hFNlX&#10;2vY4Srhr9XWS3GqHDcuHGjta1FR+FgdnYCxXw3bz+qxXF9ul5/1yvyjeX4w5P5seH0BFmuLfMRzx&#10;BR1yYdr5A9ugWgNSJP7Mo3d3I3L3u+g80//p828AAAD//wMAUEsBAi0AFAAGAAgAAAAhALaDOJL+&#10;AAAA4QEAABMAAAAAAAAAAAAAAAAAAAAAAFtDb250ZW50X1R5cGVzXS54bWxQSwECLQAUAAYACAAA&#10;ACEAOP0h/9YAAACUAQAACwAAAAAAAAAAAAAAAAAvAQAAX3JlbHMvLnJlbHNQSwECLQAUAAYACAAA&#10;ACEAD+XweMcCAADaBQAADgAAAAAAAAAAAAAAAAAuAgAAZHJzL2Uyb0RvYy54bWxQSwECLQAUAAYA&#10;CAAAACEAphPTktkAAAAFAQAADwAAAAAAAAAAAAAAAAAhBQAAZHJzL2Rvd25yZXYueG1sUEsFBgAA&#10;AAAEAAQA8wAAACcGAAAAAA==&#10;" o:allowoverlap="f" filled="f" stroked="f">
                <o:lock v:ext="edit" aspectratio="t"/>
                <w10:wrap type="square" anchory="line"/>
              </v:rect>
            </w:pict>
          </mc:Fallback>
        </mc:AlternateContent>
      </w:r>
      <w:r w:rsidRPr="00BE5E4A">
        <w:rPr>
          <w:rFonts w:ascii="Times New Roman" w:eastAsia="Times New Roman" w:hAnsi="Times New Roman"/>
          <w:sz w:val="23"/>
          <w:szCs w:val="23"/>
        </w:rPr>
        <w:t xml:space="preserve">Change in Washington starts with you. </w:t>
      </w:r>
    </w:p>
    <w:p w:rsidR="00E66172" w:rsidRPr="00BE5E4A" w:rsidRDefault="00E66172" w:rsidP="00E66172">
      <w:pPr>
        <w:spacing w:before="100" w:beforeAutospacing="1" w:after="100" w:afterAutospacing="1" w:line="240" w:lineRule="auto"/>
        <w:rPr>
          <w:rFonts w:ascii="Times New Roman" w:eastAsia="Times New Roman" w:hAnsi="Times New Roman"/>
          <w:sz w:val="23"/>
          <w:szCs w:val="23"/>
        </w:rPr>
      </w:pPr>
      <w:r w:rsidRPr="00BE5E4A">
        <w:rPr>
          <w:rFonts w:ascii="Times New Roman" w:eastAsia="Times New Roman" w:hAnsi="Times New Roman"/>
          <w:color w:val="1F497D"/>
          <w:sz w:val="23"/>
          <w:szCs w:val="23"/>
        </w:rPr>
        <w:t> </w:t>
      </w:r>
      <w:r w:rsidRPr="00BE5E4A">
        <w:rPr>
          <w:rFonts w:ascii="Times New Roman" w:eastAsia="Times New Roman" w:hAnsi="Times New Roman"/>
          <w:sz w:val="23"/>
          <w:szCs w:val="23"/>
        </w:rPr>
        <w:t xml:space="preserve">Please join </w:t>
      </w:r>
      <w:r w:rsidRPr="00BE5E4A">
        <w:rPr>
          <w:rFonts w:ascii="Times New Roman" w:eastAsia="Times New Roman" w:hAnsi="Times New Roman"/>
          <w:b/>
          <w:bCs/>
          <w:sz w:val="23"/>
          <w:szCs w:val="23"/>
        </w:rPr>
        <w:t>Maiya Zwerling</w:t>
      </w:r>
      <w:r w:rsidRPr="00BE5E4A">
        <w:rPr>
          <w:rFonts w:ascii="Times New Roman" w:eastAsia="Times New Roman" w:hAnsi="Times New Roman"/>
          <w:sz w:val="23"/>
          <w:szCs w:val="23"/>
        </w:rPr>
        <w:t>, FCNL’s</w:t>
      </w:r>
      <w:r w:rsidR="00834950" w:rsidRPr="00BE5E4A">
        <w:rPr>
          <w:rStyle w:val="FootnoteReference"/>
          <w:rFonts w:ascii="Times New Roman" w:eastAsia="Times New Roman" w:hAnsi="Times New Roman"/>
          <w:b/>
          <w:sz w:val="23"/>
          <w:szCs w:val="23"/>
        </w:rPr>
        <w:footnoteReference w:id="1"/>
      </w:r>
      <w:r w:rsidRPr="00BE5E4A">
        <w:rPr>
          <w:rFonts w:ascii="Times New Roman" w:eastAsia="Times New Roman" w:hAnsi="Times New Roman"/>
          <w:b/>
          <w:sz w:val="23"/>
          <w:szCs w:val="23"/>
        </w:rPr>
        <w:t xml:space="preserve"> </w:t>
      </w:r>
      <w:r w:rsidRPr="00BE5E4A">
        <w:rPr>
          <w:rFonts w:ascii="Times New Roman" w:eastAsia="Times New Roman" w:hAnsi="Times New Roman"/>
          <w:sz w:val="23"/>
          <w:szCs w:val="23"/>
        </w:rPr>
        <w:t>National Field Organizer, for a workshop:</w:t>
      </w:r>
    </w:p>
    <w:p w:rsidR="00E66172" w:rsidRPr="00BE5E4A" w:rsidRDefault="00E66172" w:rsidP="00E66172">
      <w:pPr>
        <w:spacing w:after="0" w:line="240" w:lineRule="auto"/>
        <w:rPr>
          <w:rFonts w:ascii="Times New Roman" w:eastAsia="Times New Roman" w:hAnsi="Times New Roman"/>
          <w:sz w:val="23"/>
          <w:szCs w:val="23"/>
        </w:rPr>
      </w:pPr>
      <w:r w:rsidRPr="00BE5E4A">
        <w:rPr>
          <w:rFonts w:ascii="Times New Roman" w:eastAsia="Times New Roman" w:hAnsi="Times New Roman"/>
          <w:sz w:val="23"/>
          <w:szCs w:val="23"/>
        </w:rPr>
        <w:t xml:space="preserve">-         Join a community of people working for peace and justice </w:t>
      </w:r>
    </w:p>
    <w:p w:rsidR="00E66172" w:rsidRPr="00BE5E4A" w:rsidRDefault="00E66172" w:rsidP="00E66172">
      <w:pPr>
        <w:spacing w:after="0" w:line="240" w:lineRule="auto"/>
        <w:rPr>
          <w:rFonts w:ascii="Times New Roman" w:eastAsia="Times New Roman" w:hAnsi="Times New Roman"/>
          <w:sz w:val="23"/>
          <w:szCs w:val="23"/>
        </w:rPr>
      </w:pPr>
      <w:r w:rsidRPr="00BE5E4A">
        <w:rPr>
          <w:rFonts w:ascii="Times New Roman" w:eastAsia="Times New Roman" w:hAnsi="Times New Roman"/>
          <w:sz w:val="23"/>
          <w:szCs w:val="23"/>
        </w:rPr>
        <w:t xml:space="preserve">-         Begin using effective advocacy tools </w:t>
      </w:r>
    </w:p>
    <w:p w:rsidR="00E66172" w:rsidRPr="00BE5E4A" w:rsidRDefault="00E66172" w:rsidP="00E66172">
      <w:pPr>
        <w:spacing w:after="0" w:line="240" w:lineRule="auto"/>
        <w:rPr>
          <w:rFonts w:ascii="Times New Roman" w:eastAsia="Times New Roman" w:hAnsi="Times New Roman"/>
          <w:sz w:val="23"/>
          <w:szCs w:val="23"/>
        </w:rPr>
      </w:pPr>
      <w:r w:rsidRPr="00BE5E4A">
        <w:rPr>
          <w:rFonts w:ascii="Times New Roman" w:eastAsia="Times New Roman" w:hAnsi="Times New Roman"/>
          <w:sz w:val="23"/>
          <w:szCs w:val="23"/>
        </w:rPr>
        <w:t xml:space="preserve">-         Learn how to build power in your community to make change in Washington </w:t>
      </w:r>
    </w:p>
    <w:p w:rsidR="002F283D" w:rsidRPr="00BE5E4A" w:rsidRDefault="00834950" w:rsidP="002F283D">
      <w:pPr>
        <w:shd w:val="clear" w:color="auto" w:fill="FFFFFF"/>
        <w:spacing w:before="100" w:beforeAutospacing="1" w:after="100" w:afterAutospacing="1" w:line="240" w:lineRule="auto"/>
        <w:rPr>
          <w:rFonts w:eastAsia="Times New Roman"/>
          <w:b/>
          <w:sz w:val="23"/>
          <w:szCs w:val="23"/>
        </w:rPr>
      </w:pPr>
      <w:r w:rsidRPr="00BE5E4A">
        <w:rPr>
          <w:rFonts w:eastAsia="Times New Roman"/>
          <w:b/>
          <w:sz w:val="23"/>
          <w:szCs w:val="23"/>
        </w:rPr>
        <w:t xml:space="preserve">Workshop on June 23, 2016 will focus on </w:t>
      </w:r>
      <w:r w:rsidR="002F283D" w:rsidRPr="00BE5E4A">
        <w:rPr>
          <w:rFonts w:eastAsia="Times New Roman"/>
          <w:b/>
          <w:sz w:val="23"/>
          <w:szCs w:val="23"/>
        </w:rPr>
        <w:t>the change</w:t>
      </w:r>
      <w:r w:rsidRPr="00BE5E4A">
        <w:rPr>
          <w:rFonts w:eastAsia="Times New Roman"/>
          <w:b/>
          <w:sz w:val="23"/>
          <w:szCs w:val="23"/>
        </w:rPr>
        <w:t>s</w:t>
      </w:r>
      <w:r w:rsidR="002F283D" w:rsidRPr="00BE5E4A">
        <w:rPr>
          <w:rFonts w:eastAsia="Times New Roman"/>
          <w:b/>
          <w:sz w:val="23"/>
          <w:szCs w:val="23"/>
        </w:rPr>
        <w:t xml:space="preserve"> we can make in Washington</w:t>
      </w:r>
    </w:p>
    <w:p w:rsidR="002F283D" w:rsidRPr="00BE5E4A" w:rsidRDefault="002F283D" w:rsidP="00E66172">
      <w:pPr>
        <w:shd w:val="clear" w:color="auto" w:fill="FFFFFF"/>
        <w:spacing w:before="100" w:beforeAutospacing="1" w:after="100" w:afterAutospacing="1" w:line="240" w:lineRule="auto"/>
        <w:rPr>
          <w:rFonts w:ascii="Times New Roman" w:eastAsia="Times New Roman" w:hAnsi="Times New Roman"/>
          <w:sz w:val="23"/>
          <w:szCs w:val="23"/>
        </w:rPr>
      </w:pPr>
      <w:r w:rsidRPr="00BE5E4A">
        <w:rPr>
          <w:rFonts w:ascii="helveticaneue" w:eastAsia="Times New Roman" w:hAnsi="helveticaneue"/>
          <w:sz w:val="23"/>
          <w:szCs w:val="23"/>
        </w:rPr>
        <w:t xml:space="preserve">Dear </w:t>
      </w:r>
      <w:r w:rsidRPr="00BE5E4A">
        <w:rPr>
          <w:rFonts w:ascii="helveticaneue" w:eastAsia="Times New Roman" w:hAnsi="helveticaneue"/>
          <w:b/>
          <w:bCs/>
          <w:sz w:val="23"/>
          <w:szCs w:val="23"/>
        </w:rPr>
        <w:t>F(f)riends</w:t>
      </w:r>
      <w:r w:rsidRPr="00BE5E4A">
        <w:rPr>
          <w:rFonts w:ascii="helveticaneue" w:eastAsia="Times New Roman" w:hAnsi="helveticaneue"/>
          <w:sz w:val="23"/>
          <w:szCs w:val="23"/>
        </w:rPr>
        <w:t>,</w:t>
      </w:r>
    </w:p>
    <w:p w:rsidR="002F283D" w:rsidRPr="00BE5E4A" w:rsidRDefault="002F283D" w:rsidP="002F283D">
      <w:pPr>
        <w:shd w:val="clear" w:color="auto" w:fill="FFFFFF"/>
        <w:spacing w:before="100" w:beforeAutospacing="1" w:after="100" w:afterAutospacing="1" w:line="240" w:lineRule="auto"/>
        <w:rPr>
          <w:rFonts w:ascii="Times New Roman" w:eastAsia="Times New Roman" w:hAnsi="Times New Roman"/>
          <w:sz w:val="23"/>
          <w:szCs w:val="23"/>
        </w:rPr>
      </w:pPr>
      <w:r w:rsidRPr="00BE5E4A">
        <w:rPr>
          <w:rFonts w:ascii="helveticaneue" w:eastAsia="Times New Roman" w:hAnsi="helveticaneue"/>
          <w:sz w:val="23"/>
          <w:szCs w:val="23"/>
        </w:rPr>
        <w:t>I</w:t>
      </w:r>
      <w:r w:rsidR="00E66172" w:rsidRPr="00BE5E4A">
        <w:rPr>
          <w:rFonts w:ascii="helveticaneue" w:eastAsia="Times New Roman" w:hAnsi="helveticaneue"/>
          <w:sz w:val="23"/>
          <w:szCs w:val="23"/>
        </w:rPr>
        <w:t>'m excited about a workshop (F)f</w:t>
      </w:r>
      <w:r w:rsidRPr="00BE5E4A">
        <w:rPr>
          <w:rFonts w:ascii="helveticaneue" w:eastAsia="Times New Roman" w:hAnsi="helveticaneue"/>
          <w:sz w:val="23"/>
          <w:szCs w:val="23"/>
        </w:rPr>
        <w:t xml:space="preserve">riends at Harrisburg Friends Meeting is hosting and hope you will be interested in attending on </w:t>
      </w:r>
      <w:r w:rsidRPr="00BE5E4A">
        <w:rPr>
          <w:rFonts w:ascii="helveticaneue" w:eastAsia="Times New Roman" w:hAnsi="helveticaneue"/>
          <w:b/>
          <w:bCs/>
          <w:sz w:val="23"/>
          <w:szCs w:val="23"/>
        </w:rPr>
        <w:t>June 23, 2016 at Harrisburg Friends Meeting House, 1100 N. 6</w:t>
      </w:r>
      <w:r w:rsidRPr="00BE5E4A">
        <w:rPr>
          <w:rFonts w:ascii="helveticaneue" w:eastAsia="Times New Roman" w:hAnsi="helveticaneue"/>
          <w:b/>
          <w:bCs/>
          <w:sz w:val="23"/>
          <w:szCs w:val="23"/>
          <w:vertAlign w:val="superscript"/>
        </w:rPr>
        <w:t>th</w:t>
      </w:r>
      <w:r w:rsidRPr="00BE5E4A">
        <w:rPr>
          <w:rFonts w:ascii="helveticaneue" w:eastAsia="Times New Roman" w:hAnsi="helveticaneue"/>
          <w:b/>
          <w:bCs/>
          <w:sz w:val="23"/>
          <w:szCs w:val="23"/>
        </w:rPr>
        <w:t xml:space="preserve"> Street, Harrisburg, PA 17102</w:t>
      </w:r>
      <w:r w:rsidRPr="00BE5E4A">
        <w:rPr>
          <w:rFonts w:ascii="helveticaneue" w:eastAsia="Times New Roman" w:hAnsi="helveticaneue"/>
          <w:b/>
          <w:sz w:val="23"/>
          <w:szCs w:val="23"/>
        </w:rPr>
        <w:t xml:space="preserve"> at 5:30PM</w:t>
      </w:r>
      <w:r w:rsidR="00E66172" w:rsidRPr="00BE5E4A">
        <w:rPr>
          <w:rFonts w:ascii="helveticaneue" w:eastAsia="Times New Roman" w:hAnsi="helveticaneue"/>
          <w:sz w:val="23"/>
          <w:szCs w:val="23"/>
        </w:rPr>
        <w:t>. We are</w:t>
      </w:r>
      <w:r w:rsidRPr="00BE5E4A">
        <w:rPr>
          <w:rFonts w:ascii="helveticaneue" w:eastAsia="Times New Roman" w:hAnsi="helveticaneue"/>
          <w:sz w:val="23"/>
          <w:szCs w:val="23"/>
        </w:rPr>
        <w:t xml:space="preserve"> working with Maiya Zwerling, the national field organizer for the Friends Committee on National Legislation (FCNL), on a project to help break the gridlock in Congress. She's launching FCNL Advocacy T</w:t>
      </w:r>
      <w:r w:rsidR="00E66172" w:rsidRPr="00BE5E4A">
        <w:rPr>
          <w:rFonts w:ascii="helveticaneue" w:eastAsia="Times New Roman" w:hAnsi="helveticaneue"/>
          <w:sz w:val="23"/>
          <w:szCs w:val="23"/>
        </w:rPr>
        <w:t xml:space="preserve">eams around the country, and we are </w:t>
      </w:r>
      <w:r w:rsidRPr="00BE5E4A">
        <w:rPr>
          <w:rFonts w:ascii="helveticaneue" w:eastAsia="Times New Roman" w:hAnsi="helveticaneue"/>
          <w:sz w:val="23"/>
          <w:szCs w:val="23"/>
        </w:rPr>
        <w:t xml:space="preserve">working on starting one in Harrisburg, PA. </w:t>
      </w:r>
    </w:p>
    <w:p w:rsidR="002F283D" w:rsidRPr="00BE5E4A" w:rsidRDefault="002F283D" w:rsidP="002F283D">
      <w:pPr>
        <w:shd w:val="clear" w:color="auto" w:fill="FFFFFF"/>
        <w:spacing w:before="100" w:beforeAutospacing="1" w:after="100" w:afterAutospacing="1" w:line="240" w:lineRule="auto"/>
        <w:rPr>
          <w:rFonts w:ascii="Times New Roman" w:eastAsia="Times New Roman" w:hAnsi="Times New Roman"/>
          <w:sz w:val="23"/>
          <w:szCs w:val="23"/>
        </w:rPr>
      </w:pPr>
      <w:r w:rsidRPr="00BE5E4A">
        <w:rPr>
          <w:rFonts w:ascii="helveticaneue" w:eastAsia="Times New Roman" w:hAnsi="helveticaneue"/>
          <w:sz w:val="23"/>
          <w:szCs w:val="23"/>
        </w:rPr>
        <w:t xml:space="preserve">It’s no secret that Congress isn't making enough progress on the issues that matter most. But Maiya and the team at the Quaker lobby have an amazing track record of fostering Congressional champions for peace and justice -- they take strategic steps every day to move Congress in the right direction. </w:t>
      </w:r>
    </w:p>
    <w:p w:rsidR="002F283D" w:rsidRPr="00BE5E4A" w:rsidRDefault="002F283D" w:rsidP="002F283D">
      <w:pPr>
        <w:shd w:val="clear" w:color="auto" w:fill="FFFFFF"/>
        <w:spacing w:before="100" w:beforeAutospacing="1" w:after="100" w:afterAutospacing="1" w:line="240" w:lineRule="auto"/>
        <w:rPr>
          <w:rFonts w:ascii="Times New Roman" w:eastAsia="Times New Roman" w:hAnsi="Times New Roman"/>
          <w:sz w:val="23"/>
          <w:szCs w:val="23"/>
        </w:rPr>
      </w:pPr>
      <w:r w:rsidRPr="00BE5E4A">
        <w:rPr>
          <w:rFonts w:ascii="helveticaneue" w:eastAsia="Times New Roman" w:hAnsi="helveticaneue"/>
          <w:sz w:val="23"/>
          <w:szCs w:val="23"/>
        </w:rPr>
        <w:t>Maiya is going around the country launching FCNL Advocacy Teams that will work with Congress and the media to foster champions for peace and justice. I think this could be a way forward.</w:t>
      </w:r>
    </w:p>
    <w:p w:rsidR="002F283D" w:rsidRPr="00BE5E4A" w:rsidRDefault="00E66172" w:rsidP="002F283D">
      <w:pPr>
        <w:shd w:val="clear" w:color="auto" w:fill="FFFFFF"/>
        <w:spacing w:before="100" w:beforeAutospacing="1" w:after="100" w:afterAutospacing="1" w:line="240" w:lineRule="auto"/>
        <w:rPr>
          <w:rFonts w:ascii="Times New Roman" w:eastAsia="Times New Roman" w:hAnsi="Times New Roman"/>
          <w:sz w:val="23"/>
          <w:szCs w:val="23"/>
        </w:rPr>
      </w:pPr>
      <w:r w:rsidRPr="00BE5E4A">
        <w:rPr>
          <w:rFonts w:ascii="helveticaneue" w:eastAsia="Times New Roman" w:hAnsi="helveticaneue"/>
          <w:sz w:val="23"/>
          <w:szCs w:val="23"/>
        </w:rPr>
        <w:t xml:space="preserve">Please let me know if you can join us.  My email is listed below.  </w:t>
      </w:r>
      <w:r w:rsidRPr="00BE5E4A">
        <w:rPr>
          <w:rFonts w:ascii="helveticaneue" w:eastAsia="Times New Roman" w:hAnsi="helveticaneue"/>
          <w:b/>
          <w:sz w:val="23"/>
          <w:szCs w:val="23"/>
        </w:rPr>
        <w:t>Please RSVP</w:t>
      </w:r>
      <w:r w:rsidRPr="00BE5E4A">
        <w:rPr>
          <w:rFonts w:ascii="helveticaneue" w:eastAsia="Times New Roman" w:hAnsi="helveticaneue"/>
          <w:sz w:val="23"/>
          <w:szCs w:val="23"/>
        </w:rPr>
        <w:t xml:space="preserve"> with me for this event.  </w:t>
      </w:r>
      <w:r w:rsidR="002F283D" w:rsidRPr="00BE5E4A">
        <w:rPr>
          <w:rFonts w:ascii="helveticaneue" w:eastAsia="Times New Roman" w:hAnsi="helveticaneue"/>
          <w:sz w:val="23"/>
          <w:szCs w:val="23"/>
        </w:rPr>
        <w:t xml:space="preserve">I hope you can make it! Again, the workshop will be on </w:t>
      </w:r>
      <w:r w:rsidR="002F283D" w:rsidRPr="00BE5E4A">
        <w:rPr>
          <w:rFonts w:ascii="helveticaneue" w:eastAsia="Times New Roman" w:hAnsi="helveticaneue"/>
          <w:sz w:val="23"/>
          <w:szCs w:val="23"/>
          <w:u w:val="single"/>
        </w:rPr>
        <w:t>June 23, 2016 at Harrisburg Friends Meeting House, 1100 N. 6</w:t>
      </w:r>
      <w:r w:rsidR="002F283D" w:rsidRPr="00BE5E4A">
        <w:rPr>
          <w:rFonts w:ascii="helveticaneue" w:eastAsia="Times New Roman" w:hAnsi="helveticaneue"/>
          <w:sz w:val="23"/>
          <w:szCs w:val="23"/>
          <w:u w:val="single"/>
          <w:vertAlign w:val="superscript"/>
        </w:rPr>
        <w:t>th</w:t>
      </w:r>
      <w:r w:rsidR="002F283D" w:rsidRPr="00BE5E4A">
        <w:rPr>
          <w:rFonts w:ascii="helveticaneue" w:eastAsia="Times New Roman" w:hAnsi="helveticaneue"/>
          <w:sz w:val="23"/>
          <w:szCs w:val="23"/>
          <w:u w:val="single"/>
        </w:rPr>
        <w:t xml:space="preserve"> Street, Harrisburg, PA 17102 at 5:30PM</w:t>
      </w:r>
      <w:r w:rsidR="002F283D" w:rsidRPr="00BE5E4A">
        <w:rPr>
          <w:rFonts w:ascii="helveticaneue" w:eastAsia="Times New Roman" w:hAnsi="helveticaneue"/>
          <w:sz w:val="23"/>
          <w:szCs w:val="23"/>
        </w:rPr>
        <w:t>.  Let me know what you think!</w:t>
      </w:r>
    </w:p>
    <w:p w:rsidR="002F283D" w:rsidRDefault="002F283D" w:rsidP="002F283D">
      <w:pPr>
        <w:shd w:val="clear" w:color="auto" w:fill="FFFFFF"/>
        <w:spacing w:before="100" w:beforeAutospacing="1" w:after="100" w:afterAutospacing="1" w:line="240" w:lineRule="auto"/>
        <w:rPr>
          <w:rFonts w:ascii="helveticaneue" w:eastAsia="Times New Roman" w:hAnsi="helveticaneue"/>
          <w:b/>
          <w:bCs/>
          <w:sz w:val="23"/>
          <w:szCs w:val="23"/>
        </w:rPr>
      </w:pPr>
      <w:r w:rsidRPr="00BE5E4A">
        <w:rPr>
          <w:rFonts w:ascii="helveticaneue" w:eastAsia="Times New Roman" w:hAnsi="helveticaneue"/>
          <w:b/>
          <w:bCs/>
          <w:sz w:val="23"/>
          <w:szCs w:val="23"/>
        </w:rPr>
        <w:t>Thank you!</w:t>
      </w:r>
    </w:p>
    <w:p w:rsidR="00BE5E4A" w:rsidRPr="00BE5E4A" w:rsidRDefault="00BE5E4A" w:rsidP="002F283D">
      <w:pPr>
        <w:shd w:val="clear" w:color="auto" w:fill="FFFFFF"/>
        <w:spacing w:before="100" w:beforeAutospacing="1" w:after="100" w:afterAutospacing="1" w:line="240" w:lineRule="auto"/>
        <w:rPr>
          <w:rFonts w:ascii="helveticaneue" w:eastAsia="Times New Roman" w:hAnsi="helveticaneue"/>
          <w:b/>
          <w:bCs/>
          <w:sz w:val="23"/>
          <w:szCs w:val="23"/>
        </w:rPr>
      </w:pPr>
    </w:p>
    <w:p w:rsidR="002F283D" w:rsidRPr="00BE5E4A" w:rsidRDefault="002F283D" w:rsidP="002F283D">
      <w:pPr>
        <w:shd w:val="clear" w:color="auto" w:fill="FFFFFF"/>
        <w:spacing w:after="0" w:line="240" w:lineRule="auto"/>
        <w:rPr>
          <w:rFonts w:ascii="helveticaneue" w:eastAsia="Times New Roman" w:hAnsi="helveticaneue"/>
          <w:b/>
          <w:bCs/>
          <w:sz w:val="23"/>
          <w:szCs w:val="23"/>
        </w:rPr>
      </w:pPr>
      <w:r w:rsidRPr="00BE5E4A">
        <w:rPr>
          <w:rFonts w:ascii="helveticaneue" w:eastAsia="Times New Roman" w:hAnsi="helveticaneue"/>
          <w:b/>
          <w:bCs/>
          <w:sz w:val="23"/>
          <w:szCs w:val="23"/>
        </w:rPr>
        <w:t>Laura Pickering Ford</w:t>
      </w:r>
    </w:p>
    <w:p w:rsidR="002F283D" w:rsidRPr="00BE5E4A" w:rsidRDefault="002F283D" w:rsidP="002F283D">
      <w:pPr>
        <w:shd w:val="clear" w:color="auto" w:fill="FFFFFF"/>
        <w:spacing w:after="0" w:line="240" w:lineRule="auto"/>
        <w:rPr>
          <w:rFonts w:ascii="helveticaneue" w:eastAsia="Times New Roman" w:hAnsi="helveticaneue"/>
          <w:b/>
          <w:bCs/>
          <w:sz w:val="23"/>
          <w:szCs w:val="23"/>
        </w:rPr>
      </w:pPr>
      <w:r w:rsidRPr="00BE5E4A">
        <w:rPr>
          <w:rFonts w:ascii="helveticaneue" w:eastAsia="Times New Roman" w:hAnsi="helveticaneue"/>
          <w:b/>
          <w:bCs/>
          <w:sz w:val="23"/>
          <w:szCs w:val="23"/>
        </w:rPr>
        <w:t>Clerk, Harrisburg Friends Meeting</w:t>
      </w:r>
    </w:p>
    <w:p w:rsidR="005D1A71" w:rsidRPr="00BE5E4A" w:rsidRDefault="00BE5E4A" w:rsidP="00BE5E4A">
      <w:pPr>
        <w:shd w:val="clear" w:color="auto" w:fill="FFFFFF"/>
        <w:spacing w:after="0" w:line="240" w:lineRule="auto"/>
        <w:rPr>
          <w:rFonts w:ascii="Times New Roman" w:eastAsia="Times New Roman" w:hAnsi="Times New Roman"/>
          <w:sz w:val="23"/>
          <w:szCs w:val="23"/>
        </w:rPr>
      </w:pPr>
      <w:r w:rsidRPr="00BE5E4A">
        <w:rPr>
          <w:rFonts w:ascii="helveticaneue" w:eastAsia="Times New Roman" w:hAnsi="helveticaneue"/>
          <w:b/>
          <w:bCs/>
          <w:sz w:val="23"/>
          <w:szCs w:val="23"/>
        </w:rPr>
        <w:t>lpicksford@hotmail.com</w:t>
      </w:r>
    </w:p>
    <w:sectPr w:rsidR="005D1A71" w:rsidRPr="00BE5E4A" w:rsidSect="00E6617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76F" w:rsidRDefault="0019676F" w:rsidP="00834950">
      <w:pPr>
        <w:spacing w:after="0" w:line="240" w:lineRule="auto"/>
      </w:pPr>
      <w:r>
        <w:separator/>
      </w:r>
    </w:p>
  </w:endnote>
  <w:endnote w:type="continuationSeparator" w:id="0">
    <w:p w:rsidR="0019676F" w:rsidRDefault="0019676F" w:rsidP="0083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helveticaneu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76F" w:rsidRDefault="0019676F" w:rsidP="00834950">
      <w:pPr>
        <w:spacing w:after="0" w:line="240" w:lineRule="auto"/>
      </w:pPr>
      <w:r>
        <w:separator/>
      </w:r>
    </w:p>
  </w:footnote>
  <w:footnote w:type="continuationSeparator" w:id="0">
    <w:p w:rsidR="0019676F" w:rsidRDefault="0019676F" w:rsidP="00834950">
      <w:pPr>
        <w:spacing w:after="0" w:line="240" w:lineRule="auto"/>
      </w:pPr>
      <w:r>
        <w:continuationSeparator/>
      </w:r>
    </w:p>
  </w:footnote>
  <w:footnote w:id="1">
    <w:p w:rsidR="00834950" w:rsidRPr="00BE5E4A" w:rsidRDefault="00834950" w:rsidP="00834950">
      <w:pPr>
        <w:spacing w:before="100" w:beforeAutospacing="1" w:after="100" w:afterAutospacing="1" w:line="240" w:lineRule="auto"/>
        <w:rPr>
          <w:rFonts w:ascii="Times New Roman" w:eastAsia="Times New Roman" w:hAnsi="Times New Roman"/>
          <w:sz w:val="20"/>
          <w:szCs w:val="20"/>
        </w:rPr>
      </w:pPr>
      <w:r w:rsidRPr="00BE5E4A">
        <w:rPr>
          <w:rStyle w:val="FootnoteReference"/>
          <w:sz w:val="20"/>
          <w:szCs w:val="20"/>
        </w:rPr>
        <w:footnoteRef/>
      </w:r>
      <w:r w:rsidRPr="00BE5E4A">
        <w:rPr>
          <w:sz w:val="20"/>
          <w:szCs w:val="20"/>
        </w:rPr>
        <w:t xml:space="preserve"> </w:t>
      </w:r>
      <w:r w:rsidRPr="00BE5E4A">
        <w:rPr>
          <w:rFonts w:ascii="Times New Roman" w:eastAsia="Times New Roman" w:hAnsi="Times New Roman"/>
          <w:i/>
          <w:iCs/>
          <w:sz w:val="20"/>
          <w:szCs w:val="20"/>
        </w:rPr>
        <w:t>The Friends Committee on National Legislation is a Quaker lobby in the public interest that seeks to promote just, peaceful, and equitable policies in the U.S. government. FCNL’s influence in Washington stems from the integrity and truthfulness of our arguments and the strength of our grassroots network.</w:t>
      </w:r>
    </w:p>
    <w:p w:rsidR="00834950" w:rsidRPr="00BE5E4A" w:rsidRDefault="00834950">
      <w:pPr>
        <w:pStyle w:val="FootnoteText"/>
        <w:rPr>
          <w:sz w:val="22"/>
          <w:szCs w:val="2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LAwNTOwNDQxNTG2NDBX0lEKTi0uzszPAykwrAUA5iY8LywAAAA="/>
  </w:docVars>
  <w:rsids>
    <w:rsidRoot w:val="002F283D"/>
    <w:rsid w:val="0019676F"/>
    <w:rsid w:val="002F283D"/>
    <w:rsid w:val="00452C5F"/>
    <w:rsid w:val="00834950"/>
    <w:rsid w:val="008728D7"/>
    <w:rsid w:val="00BE5E4A"/>
    <w:rsid w:val="00C748EB"/>
    <w:rsid w:val="00E32CEC"/>
    <w:rsid w:val="00E66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AC29D-7E18-4255-9D19-587A48D3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34950"/>
    <w:rPr>
      <w:sz w:val="20"/>
      <w:szCs w:val="20"/>
    </w:rPr>
  </w:style>
  <w:style w:type="character" w:customStyle="1" w:styleId="FootnoteTextChar">
    <w:name w:val="Footnote Text Char"/>
    <w:basedOn w:val="DefaultParagraphFont"/>
    <w:link w:val="FootnoteText"/>
    <w:uiPriority w:val="99"/>
    <w:semiHidden/>
    <w:rsid w:val="00834950"/>
  </w:style>
  <w:style w:type="character" w:styleId="FootnoteReference">
    <w:name w:val="footnote reference"/>
    <w:uiPriority w:val="99"/>
    <w:semiHidden/>
    <w:unhideWhenUsed/>
    <w:rsid w:val="008349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802669">
      <w:bodyDiv w:val="1"/>
      <w:marLeft w:val="0"/>
      <w:marRight w:val="0"/>
      <w:marTop w:val="0"/>
      <w:marBottom w:val="0"/>
      <w:divBdr>
        <w:top w:val="none" w:sz="0" w:space="0" w:color="auto"/>
        <w:left w:val="none" w:sz="0" w:space="0" w:color="auto"/>
        <w:bottom w:val="none" w:sz="0" w:space="0" w:color="auto"/>
        <w:right w:val="none" w:sz="0" w:space="0" w:color="auto"/>
      </w:divBdr>
    </w:div>
    <w:div w:id="127763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gressfoundation.org/news/press-releases/1088-new-report-offers-first-research-based-guidance-on-conducting-meetings-with-congres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38D72-0CD2-4FB9-8440-B1C38F0B3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Ford</dc:creator>
  <cp:keywords/>
  <dc:description/>
  <cp:lastModifiedBy>Sandra Strauss</cp:lastModifiedBy>
  <cp:revision>2</cp:revision>
  <dcterms:created xsi:type="dcterms:W3CDTF">2016-06-14T16:37:00Z</dcterms:created>
  <dcterms:modified xsi:type="dcterms:W3CDTF">2016-06-14T16:37:00Z</dcterms:modified>
</cp:coreProperties>
</file>